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FC" w:rsidRPr="0026313A" w:rsidRDefault="00AF41FC" w:rsidP="00AF41FC">
      <w:pPr>
        <w:spacing w:line="360" w:lineRule="auto"/>
        <w:rPr>
          <w:b/>
        </w:rPr>
      </w:pPr>
      <w:r w:rsidRPr="0026313A">
        <w:rPr>
          <w:b/>
        </w:rPr>
        <w:t>PORTARIA 01/2019</w:t>
      </w:r>
    </w:p>
    <w:p w:rsidR="00AF41FC" w:rsidRPr="0026313A" w:rsidRDefault="00AF41FC" w:rsidP="0026313A">
      <w:pPr>
        <w:spacing w:line="360" w:lineRule="auto"/>
        <w:jc w:val="both"/>
        <w:rPr>
          <w:b/>
        </w:rPr>
      </w:pPr>
    </w:p>
    <w:p w:rsidR="00AF41FC" w:rsidRPr="0026313A" w:rsidRDefault="00AF41FC" w:rsidP="000650DF">
      <w:pPr>
        <w:spacing w:line="276" w:lineRule="auto"/>
        <w:ind w:firstLine="1134"/>
        <w:jc w:val="both"/>
      </w:pPr>
      <w:r w:rsidRPr="0026313A">
        <w:rPr>
          <w:b/>
        </w:rPr>
        <w:t>O PREFEITO CONSTITUCIONAL DO MUNICÍPIO DE BERNARDINO BATISTA, ESTADO DA PARAÍBA,</w:t>
      </w:r>
      <w:r w:rsidRPr="0026313A">
        <w:t xml:space="preserve"> no uso de suas atribuições legais que lhe são conferidas pela Lei nº 213 de </w:t>
      </w:r>
      <w:r w:rsidR="0026313A" w:rsidRPr="0026313A">
        <w:t>07 de março de 2005 alteradas pela Lei nº386 de 19 de setembro de 2011</w:t>
      </w:r>
      <w:r w:rsidRPr="0026313A">
        <w:t>.</w:t>
      </w:r>
    </w:p>
    <w:p w:rsidR="00AF41FC" w:rsidRPr="0026313A" w:rsidRDefault="00AF41FC" w:rsidP="000650DF">
      <w:pPr>
        <w:spacing w:line="276" w:lineRule="auto"/>
        <w:ind w:firstLine="1134"/>
        <w:jc w:val="both"/>
        <w:rPr>
          <w:b/>
        </w:rPr>
      </w:pPr>
    </w:p>
    <w:p w:rsidR="00AF41FC" w:rsidRPr="0026313A" w:rsidRDefault="00AF41FC" w:rsidP="000650DF">
      <w:pPr>
        <w:spacing w:line="276" w:lineRule="auto"/>
        <w:ind w:firstLine="1134"/>
        <w:jc w:val="both"/>
        <w:rPr>
          <w:b/>
        </w:rPr>
      </w:pPr>
      <w:r w:rsidRPr="0026313A">
        <w:rPr>
          <w:b/>
        </w:rPr>
        <w:t>RESOLVE:</w:t>
      </w:r>
    </w:p>
    <w:p w:rsidR="00AF41FC" w:rsidRPr="0026313A" w:rsidRDefault="00AF41FC" w:rsidP="000650DF">
      <w:pPr>
        <w:spacing w:line="276" w:lineRule="auto"/>
        <w:jc w:val="both"/>
      </w:pPr>
    </w:p>
    <w:p w:rsidR="00AF41FC" w:rsidRPr="0026313A" w:rsidRDefault="00AF41FC" w:rsidP="000650DF">
      <w:pPr>
        <w:spacing w:line="276" w:lineRule="auto"/>
        <w:ind w:firstLine="1134"/>
        <w:jc w:val="both"/>
      </w:pPr>
      <w:r w:rsidRPr="0026313A">
        <w:rPr>
          <w:b/>
        </w:rPr>
        <w:t>Art. 1º:</w:t>
      </w:r>
      <w:r w:rsidRPr="0026313A">
        <w:t xml:space="preserve"> Nomear, os indicados abaixo relacionados para constituir </w:t>
      </w:r>
      <w:r w:rsidR="0026313A">
        <w:t>o Conselho de Alimentação E</w:t>
      </w:r>
      <w:r w:rsidR="00DD16C4" w:rsidRPr="0026313A">
        <w:t xml:space="preserve">scolar –CAE </w:t>
      </w:r>
      <w:r w:rsidRPr="0026313A">
        <w:t>do muni</w:t>
      </w:r>
      <w:r w:rsidR="00DD16C4" w:rsidRPr="0026313A">
        <w:t>cípio de Bernardino Batista/PB.</w:t>
      </w:r>
    </w:p>
    <w:p w:rsidR="0026313A" w:rsidRDefault="0026313A" w:rsidP="000650DF">
      <w:pPr>
        <w:spacing w:line="276" w:lineRule="auto"/>
        <w:ind w:firstLine="1134"/>
        <w:jc w:val="both"/>
        <w:rPr>
          <w:b/>
        </w:rPr>
      </w:pP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rPr>
          <w:b/>
        </w:rPr>
        <w:t>REPRESENTANTE DO PODER EXECUTIVO</w:t>
      </w:r>
      <w:r w:rsidRPr="0026313A">
        <w:t>:</w:t>
      </w: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t xml:space="preserve">Titular: </w:t>
      </w:r>
      <w:r w:rsidR="0026313A">
        <w:t>Aline Chaves de Andrade</w:t>
      </w: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t>Suplente:</w:t>
      </w:r>
      <w:r w:rsidR="0026313A">
        <w:t>Lindomarcos Gomes da Silva</w:t>
      </w:r>
    </w:p>
    <w:p w:rsidR="00DD16C4" w:rsidRPr="0026313A" w:rsidRDefault="00DD16C4" w:rsidP="000650DF">
      <w:pPr>
        <w:spacing w:line="276" w:lineRule="auto"/>
        <w:ind w:firstLine="1134"/>
        <w:jc w:val="both"/>
      </w:pPr>
    </w:p>
    <w:p w:rsidR="00DD16C4" w:rsidRPr="0026313A" w:rsidRDefault="00DD16C4" w:rsidP="000650DF">
      <w:pPr>
        <w:spacing w:line="276" w:lineRule="auto"/>
        <w:ind w:firstLine="1134"/>
        <w:jc w:val="both"/>
        <w:rPr>
          <w:b/>
        </w:rPr>
      </w:pPr>
      <w:r w:rsidRPr="0026313A">
        <w:rPr>
          <w:b/>
        </w:rPr>
        <w:t>REPRESENTANTE DOS PROFESSOR</w:t>
      </w:r>
      <w:bookmarkStart w:id="0" w:name="_GoBack"/>
      <w:bookmarkEnd w:id="0"/>
      <w:r w:rsidRPr="0026313A">
        <w:rPr>
          <w:b/>
        </w:rPr>
        <w:t>ES:</w:t>
      </w: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t xml:space="preserve">Titular: </w:t>
      </w:r>
      <w:r w:rsidR="0026313A" w:rsidRPr="0026313A">
        <w:t>Jone Kleber Sousa Andrade</w:t>
      </w:r>
    </w:p>
    <w:p w:rsidR="00DD16C4" w:rsidRPr="0026313A" w:rsidRDefault="0026313A" w:rsidP="000650DF">
      <w:pPr>
        <w:spacing w:line="276" w:lineRule="auto"/>
        <w:ind w:firstLine="1134"/>
        <w:jc w:val="both"/>
      </w:pPr>
      <w:r w:rsidRPr="0026313A">
        <w:t>Hiltom Paulo Araújo Almeida</w:t>
      </w: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t>Suplente:</w:t>
      </w:r>
      <w:r w:rsidR="0026313A" w:rsidRPr="0026313A">
        <w:t xml:space="preserve"> Silvia Egídio Santos</w:t>
      </w:r>
    </w:p>
    <w:p w:rsidR="0026313A" w:rsidRPr="0026313A" w:rsidRDefault="0026313A" w:rsidP="000650DF">
      <w:pPr>
        <w:spacing w:line="276" w:lineRule="auto"/>
        <w:ind w:firstLine="1134"/>
        <w:jc w:val="both"/>
      </w:pPr>
      <w:r w:rsidRPr="0026313A">
        <w:t>Aurilia Francisca Abrantes</w:t>
      </w:r>
    </w:p>
    <w:p w:rsidR="00DD16C4" w:rsidRPr="0026313A" w:rsidRDefault="00DD16C4" w:rsidP="000650DF">
      <w:pPr>
        <w:spacing w:line="276" w:lineRule="auto"/>
        <w:ind w:firstLine="1134"/>
        <w:jc w:val="both"/>
      </w:pP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rPr>
          <w:b/>
        </w:rPr>
        <w:t>REPRESENTANTE DOS PAIS:</w:t>
      </w: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t xml:space="preserve">Titular: </w:t>
      </w:r>
      <w:r w:rsidR="0026313A" w:rsidRPr="0026313A">
        <w:t>Elisangela Damiana de jesus</w:t>
      </w:r>
    </w:p>
    <w:p w:rsidR="00DD16C4" w:rsidRPr="0026313A" w:rsidRDefault="0026313A" w:rsidP="000650DF">
      <w:pPr>
        <w:spacing w:line="276" w:lineRule="auto"/>
        <w:ind w:firstLine="1134"/>
        <w:jc w:val="both"/>
      </w:pPr>
      <w:r w:rsidRPr="0026313A">
        <w:t>Edivanir Tomaz da Cruz</w:t>
      </w: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t>Suplente:</w:t>
      </w:r>
      <w:r w:rsidR="0026313A" w:rsidRPr="0026313A">
        <w:t>Editânia Maria Amorim</w:t>
      </w:r>
    </w:p>
    <w:p w:rsidR="0026313A" w:rsidRDefault="0026313A" w:rsidP="000650DF">
      <w:pPr>
        <w:spacing w:line="276" w:lineRule="auto"/>
        <w:ind w:firstLine="1134"/>
        <w:jc w:val="both"/>
      </w:pPr>
      <w:r w:rsidRPr="0026313A">
        <w:t>Aurineide Alves da Silva</w:t>
      </w:r>
    </w:p>
    <w:p w:rsidR="0026313A" w:rsidRPr="0026313A" w:rsidRDefault="0026313A" w:rsidP="000650DF">
      <w:pPr>
        <w:spacing w:line="276" w:lineRule="auto"/>
        <w:ind w:firstLine="1134"/>
        <w:jc w:val="both"/>
      </w:pP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rPr>
          <w:b/>
        </w:rPr>
        <w:t>REPRESENTANTE DA SOCIEDADE CIVIL:</w:t>
      </w:r>
    </w:p>
    <w:p w:rsidR="00DD16C4" w:rsidRPr="0026313A" w:rsidRDefault="00DD16C4" w:rsidP="000650DF">
      <w:pPr>
        <w:spacing w:line="276" w:lineRule="auto"/>
        <w:ind w:firstLine="1134"/>
        <w:jc w:val="both"/>
      </w:pPr>
      <w:r w:rsidRPr="0026313A">
        <w:t xml:space="preserve">Titular: </w:t>
      </w:r>
      <w:r w:rsidR="0026313A" w:rsidRPr="0026313A">
        <w:t>Niede Batista Alves</w:t>
      </w:r>
    </w:p>
    <w:p w:rsidR="00DD16C4" w:rsidRPr="0026313A" w:rsidRDefault="0026313A" w:rsidP="000650DF">
      <w:pPr>
        <w:spacing w:line="276" w:lineRule="auto"/>
        <w:ind w:firstLine="1134"/>
        <w:jc w:val="both"/>
      </w:pPr>
      <w:r w:rsidRPr="0026313A">
        <w:t xml:space="preserve">            Fábio Teixeira Maciel</w:t>
      </w:r>
    </w:p>
    <w:p w:rsidR="0026313A" w:rsidRPr="0026313A" w:rsidRDefault="00DD16C4" w:rsidP="000650DF">
      <w:pPr>
        <w:spacing w:line="276" w:lineRule="auto"/>
        <w:ind w:firstLine="1134"/>
        <w:jc w:val="both"/>
      </w:pPr>
      <w:r w:rsidRPr="0026313A">
        <w:t>Suplente:</w:t>
      </w:r>
      <w:r w:rsidR="0026313A" w:rsidRPr="0026313A">
        <w:t xml:space="preserve"> Izabel Cristina Alves</w:t>
      </w:r>
    </w:p>
    <w:p w:rsidR="0026313A" w:rsidRPr="0026313A" w:rsidRDefault="0026313A" w:rsidP="000650DF">
      <w:pPr>
        <w:spacing w:line="276" w:lineRule="auto"/>
        <w:ind w:firstLine="1134"/>
        <w:jc w:val="both"/>
      </w:pPr>
      <w:r w:rsidRPr="0026313A">
        <w:t>Avani Alves Pinheiro de Moura</w:t>
      </w:r>
    </w:p>
    <w:p w:rsidR="00AF41FC" w:rsidRPr="0026313A" w:rsidRDefault="00AF41FC" w:rsidP="000650DF">
      <w:pPr>
        <w:spacing w:line="276" w:lineRule="auto"/>
        <w:jc w:val="both"/>
      </w:pPr>
    </w:p>
    <w:p w:rsidR="00AF41FC" w:rsidRPr="0026313A" w:rsidRDefault="00AF41FC" w:rsidP="000650DF">
      <w:pPr>
        <w:spacing w:line="276" w:lineRule="auto"/>
        <w:ind w:firstLine="1134"/>
        <w:jc w:val="both"/>
      </w:pPr>
      <w:r w:rsidRPr="0026313A">
        <w:rPr>
          <w:b/>
        </w:rPr>
        <w:t>Art.2º</w:t>
      </w:r>
      <w:r w:rsidRPr="0026313A">
        <w:t>: Esta portaria entra em vigor na data de sua publicação</w:t>
      </w:r>
      <w:r w:rsidR="0026313A" w:rsidRPr="0026313A">
        <w:t>, revogada as disposições em contrario</w:t>
      </w:r>
      <w:r w:rsidRPr="0026313A">
        <w:t>.</w:t>
      </w:r>
    </w:p>
    <w:p w:rsidR="00AF41FC" w:rsidRPr="0026313A" w:rsidRDefault="00AF41FC" w:rsidP="000650DF">
      <w:pPr>
        <w:spacing w:line="276" w:lineRule="auto"/>
        <w:jc w:val="right"/>
      </w:pPr>
    </w:p>
    <w:p w:rsidR="00AF41FC" w:rsidRPr="0026313A" w:rsidRDefault="00AF41FC" w:rsidP="000650DF">
      <w:pPr>
        <w:spacing w:line="276" w:lineRule="auto"/>
        <w:jc w:val="right"/>
      </w:pPr>
    </w:p>
    <w:p w:rsidR="00AF41FC" w:rsidRPr="0026313A" w:rsidRDefault="0026313A" w:rsidP="000650DF">
      <w:pPr>
        <w:spacing w:line="276" w:lineRule="auto"/>
        <w:jc w:val="center"/>
      </w:pPr>
      <w:r w:rsidRPr="0026313A">
        <w:t>Gabinete do Prefeito Municipal de Bernardino Batista/PB, 0</w:t>
      </w:r>
      <w:r w:rsidR="00C729BF">
        <w:t>4</w:t>
      </w:r>
      <w:r w:rsidR="00AF41FC" w:rsidRPr="0026313A">
        <w:t xml:space="preserve"> de </w:t>
      </w:r>
      <w:r w:rsidRPr="0026313A">
        <w:t>Janeiro de 2019</w:t>
      </w:r>
      <w:r w:rsidR="00AF41FC" w:rsidRPr="0026313A">
        <w:t>.</w:t>
      </w:r>
    </w:p>
    <w:p w:rsidR="00AF41FC" w:rsidRDefault="00AF41FC" w:rsidP="0026313A">
      <w:pPr>
        <w:jc w:val="center"/>
        <w:rPr>
          <w:rFonts w:ascii="Arial" w:hAnsi="Arial" w:cs="Arial"/>
        </w:rPr>
      </w:pPr>
    </w:p>
    <w:p w:rsidR="00AF41FC" w:rsidRDefault="00AF41FC" w:rsidP="0026313A">
      <w:pPr>
        <w:jc w:val="center"/>
        <w:rPr>
          <w:rFonts w:ascii="Arial" w:hAnsi="Arial" w:cs="Arial"/>
        </w:rPr>
      </w:pPr>
    </w:p>
    <w:p w:rsidR="0026313A" w:rsidRDefault="0026313A" w:rsidP="0026313A">
      <w:pPr>
        <w:jc w:val="center"/>
        <w:rPr>
          <w:rFonts w:ascii="Arial" w:hAnsi="Arial" w:cs="Arial"/>
        </w:rPr>
      </w:pPr>
    </w:p>
    <w:p w:rsidR="00AF41FC" w:rsidRDefault="00AF41FC" w:rsidP="002631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Gervazio Gomes dos Santos</w:t>
      </w:r>
    </w:p>
    <w:p w:rsidR="00DD16C4" w:rsidRPr="000650DF" w:rsidRDefault="00AF41FC" w:rsidP="000650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Constitucional</w:t>
      </w:r>
    </w:p>
    <w:sectPr w:rsidR="00DD16C4" w:rsidRPr="000650DF" w:rsidSect="000650DF">
      <w:headerReference w:type="default" r:id="rId7"/>
      <w:footerReference w:type="default" r:id="rId8"/>
      <w:pgSz w:w="11906" w:h="16838"/>
      <w:pgMar w:top="84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7CE" w:rsidRDefault="000867CE">
      <w:r>
        <w:separator/>
      </w:r>
    </w:p>
  </w:endnote>
  <w:endnote w:type="continuationSeparator" w:id="1">
    <w:p w:rsidR="000867CE" w:rsidRDefault="00086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4" w:rsidRDefault="00DD16C4" w:rsidP="000650DF">
    <w:pPr>
      <w:pStyle w:val="Rodap"/>
      <w:jc w:val="center"/>
    </w:pPr>
    <w:r>
      <w:rPr>
        <w:noProof/>
      </w:rPr>
      <w:drawing>
        <wp:inline distT="0" distB="0" distL="0" distR="0">
          <wp:extent cx="4800600" cy="7132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90" t="6905" r="2097" b="16277"/>
                  <a:stretch/>
                </pic:blipFill>
                <pic:spPr bwMode="auto">
                  <a:xfrm>
                    <a:off x="0" y="0"/>
                    <a:ext cx="4803698" cy="713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DD16C4" w:rsidRDefault="00DD16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7CE" w:rsidRDefault="000867CE">
      <w:r>
        <w:separator/>
      </w:r>
    </w:p>
  </w:footnote>
  <w:footnote w:type="continuationSeparator" w:id="1">
    <w:p w:rsidR="000867CE" w:rsidRDefault="00086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4" w:rsidRDefault="00DD16C4" w:rsidP="0026313A">
    <w:pPr>
      <w:pStyle w:val="Cabealho"/>
      <w:jc w:val="center"/>
    </w:pPr>
    <w:r>
      <w:rPr>
        <w:rFonts w:ascii="Arial" w:hAnsi="Arial" w:cs="Arial"/>
        <w:noProof/>
      </w:rPr>
      <w:drawing>
        <wp:inline distT="0" distB="0" distL="0" distR="0">
          <wp:extent cx="3981450" cy="704151"/>
          <wp:effectExtent l="0" t="0" r="0" b="1270"/>
          <wp:docPr id="5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067" cy="706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96BBE"/>
    <w:multiLevelType w:val="hybridMultilevel"/>
    <w:tmpl w:val="41B41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F41FC"/>
    <w:rsid w:val="000650DF"/>
    <w:rsid w:val="000867CE"/>
    <w:rsid w:val="00186E9D"/>
    <w:rsid w:val="0026313A"/>
    <w:rsid w:val="00422D0B"/>
    <w:rsid w:val="004C2A13"/>
    <w:rsid w:val="004E76E0"/>
    <w:rsid w:val="0074323C"/>
    <w:rsid w:val="007602DB"/>
    <w:rsid w:val="00AF41FC"/>
    <w:rsid w:val="00C6232C"/>
    <w:rsid w:val="00C729BF"/>
    <w:rsid w:val="00DD16C4"/>
    <w:rsid w:val="00E2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F4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F41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4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1F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F4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F41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4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1F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cliente</cp:lastModifiedBy>
  <cp:revision>2</cp:revision>
  <cp:lastPrinted>2019-01-04T18:08:00Z</cp:lastPrinted>
  <dcterms:created xsi:type="dcterms:W3CDTF">2019-01-11T13:47:00Z</dcterms:created>
  <dcterms:modified xsi:type="dcterms:W3CDTF">2019-01-11T13:47:00Z</dcterms:modified>
</cp:coreProperties>
</file>